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C153" w14:textId="77777777" w:rsidR="00490E2D" w:rsidRPr="0008089D" w:rsidRDefault="00490E2D" w:rsidP="00490E2D">
      <w:pPr>
        <w:jc w:val="center"/>
        <w:rPr>
          <w:rFonts w:ascii="Calibri" w:hAnsi="Calibri" w:cs="Calibri"/>
          <w:b/>
          <w:bCs/>
          <w:sz w:val="24"/>
          <w:szCs w:val="24"/>
        </w:rPr>
      </w:pPr>
      <w:r w:rsidRPr="0008089D">
        <w:rPr>
          <w:rFonts w:ascii="Calibri" w:hAnsi="Calibri" w:cs="Calibri"/>
          <w:b/>
          <w:bCs/>
          <w:sz w:val="24"/>
          <w:szCs w:val="24"/>
        </w:rPr>
        <w:t>WEST BERKSHIRE DISTRICT COUCIL</w:t>
      </w:r>
    </w:p>
    <w:p w14:paraId="141D65DF" w14:textId="77777777" w:rsidR="00490E2D" w:rsidRPr="0008089D" w:rsidRDefault="00490E2D" w:rsidP="00490E2D">
      <w:pPr>
        <w:jc w:val="center"/>
        <w:rPr>
          <w:rFonts w:ascii="Calibri" w:hAnsi="Calibri" w:cs="Calibri"/>
          <w:b/>
          <w:bCs/>
          <w:sz w:val="24"/>
          <w:szCs w:val="24"/>
        </w:rPr>
      </w:pPr>
      <w:r w:rsidRPr="0008089D">
        <w:rPr>
          <w:rFonts w:ascii="Calibri" w:hAnsi="Calibri" w:cs="Calibri"/>
          <w:b/>
          <w:bCs/>
          <w:sz w:val="24"/>
          <w:szCs w:val="24"/>
        </w:rPr>
        <w:t>(VARIOUS ROADS, THEALE)</w:t>
      </w:r>
    </w:p>
    <w:p w14:paraId="46D9D1E3" w14:textId="77777777" w:rsidR="00490E2D" w:rsidRDefault="00490E2D" w:rsidP="00490E2D">
      <w:pPr>
        <w:jc w:val="center"/>
        <w:rPr>
          <w:rFonts w:ascii="Calibri" w:hAnsi="Calibri" w:cs="Calibri"/>
          <w:b/>
          <w:bCs/>
          <w:sz w:val="24"/>
          <w:szCs w:val="24"/>
        </w:rPr>
      </w:pPr>
      <w:r w:rsidRPr="0008089D">
        <w:rPr>
          <w:rFonts w:ascii="Calibri" w:hAnsi="Calibri" w:cs="Calibri"/>
          <w:b/>
          <w:bCs/>
          <w:sz w:val="24"/>
          <w:szCs w:val="24"/>
        </w:rPr>
        <w:t>(20 M.P.H AND 30 M.P.H SPEED LIMIT) ORDER 2024</w:t>
      </w:r>
    </w:p>
    <w:p w14:paraId="2D55BBF2" w14:textId="77777777" w:rsidR="00490E2D" w:rsidRDefault="00490E2D" w:rsidP="00490E2D">
      <w:pPr>
        <w:jc w:val="center"/>
        <w:rPr>
          <w:rFonts w:ascii="Calibri" w:hAnsi="Calibri" w:cs="Calibri"/>
          <w:b/>
          <w:bCs/>
          <w:sz w:val="24"/>
          <w:szCs w:val="24"/>
        </w:rPr>
      </w:pPr>
    </w:p>
    <w:p w14:paraId="4D17FB85" w14:textId="77777777" w:rsidR="00490E2D" w:rsidRDefault="00490E2D" w:rsidP="00490E2D">
      <w:pPr>
        <w:jc w:val="center"/>
        <w:rPr>
          <w:rFonts w:ascii="Calibri" w:hAnsi="Calibri" w:cs="Calibri"/>
          <w:b/>
          <w:bCs/>
          <w:sz w:val="24"/>
          <w:szCs w:val="24"/>
        </w:rPr>
      </w:pPr>
      <w:r>
        <w:rPr>
          <w:rFonts w:ascii="Calibri" w:hAnsi="Calibri" w:cs="Calibri"/>
          <w:b/>
          <w:bCs/>
          <w:sz w:val="24"/>
          <w:szCs w:val="24"/>
        </w:rPr>
        <w:t>STATEMENT OF REASONS</w:t>
      </w:r>
    </w:p>
    <w:p w14:paraId="2C18F788" w14:textId="77777777" w:rsidR="00490E2D" w:rsidRDefault="00490E2D" w:rsidP="00490E2D">
      <w:pPr>
        <w:jc w:val="center"/>
        <w:rPr>
          <w:rFonts w:ascii="Calibri" w:hAnsi="Calibri" w:cs="Calibri"/>
          <w:b/>
          <w:bCs/>
          <w:sz w:val="24"/>
          <w:szCs w:val="24"/>
        </w:rPr>
      </w:pPr>
    </w:p>
    <w:p w14:paraId="54DCEA8E" w14:textId="77777777" w:rsidR="00490E2D" w:rsidRDefault="00490E2D" w:rsidP="00490E2D">
      <w:pPr>
        <w:rPr>
          <w:rFonts w:ascii="Calibri" w:hAnsi="Calibri" w:cs="Calibri"/>
          <w:sz w:val="24"/>
          <w:szCs w:val="24"/>
        </w:rPr>
      </w:pPr>
    </w:p>
    <w:p w14:paraId="2140EAE8" w14:textId="1BB77155" w:rsidR="00C90C0D" w:rsidRPr="00490E2D" w:rsidRDefault="00490E2D" w:rsidP="00490E2D">
      <w:pPr>
        <w:rPr>
          <w:rFonts w:ascii="Calibri" w:hAnsi="Calibri" w:cs="Calibri"/>
          <w:sz w:val="24"/>
          <w:szCs w:val="24"/>
        </w:rPr>
      </w:pPr>
      <w:r>
        <w:rPr>
          <w:rFonts w:ascii="Calibri" w:hAnsi="Calibri" w:cs="Calibri"/>
          <w:sz w:val="24"/>
          <w:szCs w:val="24"/>
        </w:rPr>
        <w:t xml:space="preserve">This order is necessary to enhance the movement of vulnerable highway users around the village of Theale by reducing the risk of conflict from motorised vehicles.  The primary effect of this order will be to reduce many of the roads within Theale village by 10mph. The Green will be reduced from 40mph to 30mph by way of restoring it back to restricted road status by revoking the relevant 40mph speed limit order. The secondary effect of this order will be to </w:t>
      </w:r>
      <w:r w:rsidRPr="00C40051">
        <w:rPr>
          <w:rFonts w:ascii="Calibri" w:hAnsi="Calibri" w:cs="Calibri"/>
          <w:sz w:val="24"/>
          <w:szCs w:val="24"/>
        </w:rPr>
        <w:t>consolidat</w:t>
      </w:r>
      <w:r>
        <w:rPr>
          <w:rFonts w:ascii="Calibri" w:hAnsi="Calibri" w:cs="Calibri"/>
          <w:sz w:val="24"/>
          <w:szCs w:val="24"/>
        </w:rPr>
        <w:t>e</w:t>
      </w:r>
      <w:r w:rsidRPr="00C40051">
        <w:rPr>
          <w:rFonts w:ascii="Calibri" w:hAnsi="Calibri" w:cs="Calibri"/>
          <w:sz w:val="24"/>
          <w:szCs w:val="24"/>
        </w:rPr>
        <w:t xml:space="preserve"> and rectify errors identified in three existing historic Road Traffic Regulation Orders which will be revoked as a result of this Orde</w:t>
      </w:r>
      <w:r>
        <w:rPr>
          <w:rFonts w:ascii="Calibri" w:hAnsi="Calibri" w:cs="Calibri"/>
          <w:sz w:val="24"/>
          <w:szCs w:val="24"/>
        </w:rPr>
        <w:t xml:space="preserve">r. </w:t>
      </w:r>
    </w:p>
    <w:sectPr w:rsidR="00C90C0D" w:rsidRPr="00490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2D"/>
    <w:rsid w:val="000E7A6D"/>
    <w:rsid w:val="00244458"/>
    <w:rsid w:val="002B5D8C"/>
    <w:rsid w:val="00490E2D"/>
    <w:rsid w:val="00496883"/>
    <w:rsid w:val="00764805"/>
    <w:rsid w:val="007D0DED"/>
    <w:rsid w:val="00AD6A56"/>
    <w:rsid w:val="00C9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AA95"/>
  <w15:chartTrackingRefBased/>
  <w15:docId w15:val="{E29CD6EE-8691-440F-8EB2-122591C9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2D"/>
    <w:pPr>
      <w:overflowPunct w:val="0"/>
      <w:autoSpaceDE w:val="0"/>
      <w:autoSpaceDN w:val="0"/>
      <w:adjustRightInd w:val="0"/>
      <w:jc w:val="both"/>
      <w:textAlignment w:val="baseline"/>
    </w:pPr>
    <w:rPr>
      <w:rFonts w:ascii="Arial" w:eastAsia="Times New Roman" w:hAnsi="Arial"/>
      <w:sz w:val="20"/>
      <w:szCs w:val="20"/>
    </w:rPr>
  </w:style>
  <w:style w:type="paragraph" w:styleId="Heading1">
    <w:name w:val="heading 1"/>
    <w:basedOn w:val="Normal"/>
    <w:next w:val="Normal"/>
    <w:link w:val="Heading1Char"/>
    <w:uiPriority w:val="9"/>
    <w:qFormat/>
    <w:rsid w:val="002B5D8C"/>
    <w:pPr>
      <w:keepNext/>
      <w:overflowPunct/>
      <w:autoSpaceDE/>
      <w:autoSpaceDN/>
      <w:adjustRightInd/>
      <w:spacing w:before="240" w:after="60"/>
      <w:jc w:val="left"/>
      <w:textAlignment w:val="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overflowPunct/>
      <w:autoSpaceDE/>
      <w:autoSpaceDN/>
      <w:adjustRightInd/>
      <w:spacing w:before="240" w:after="60"/>
      <w:jc w:val="left"/>
      <w:textAlignment w:val="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overflowPunct/>
      <w:autoSpaceDE/>
      <w:autoSpaceDN/>
      <w:adjustRightInd/>
      <w:spacing w:before="240" w:after="60"/>
      <w:jc w:val="left"/>
      <w:textAlignment w:val="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overflowPunct/>
      <w:autoSpaceDE/>
      <w:autoSpaceDN/>
      <w:adjustRightInd/>
      <w:spacing w:before="240" w:after="60"/>
      <w:jc w:val="left"/>
      <w:textAlignment w:val="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2B5D8C"/>
    <w:pPr>
      <w:overflowPunct/>
      <w:autoSpaceDE/>
      <w:autoSpaceDN/>
      <w:adjustRightInd/>
      <w:spacing w:before="240" w:after="60"/>
      <w:jc w:val="left"/>
      <w:textAlignment w:val="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2B5D8C"/>
    <w:pPr>
      <w:overflowPunct/>
      <w:autoSpaceDE/>
      <w:autoSpaceDN/>
      <w:adjustRightInd/>
      <w:spacing w:before="240" w:after="60"/>
      <w:jc w:val="left"/>
      <w:textAlignment w:val="auto"/>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2B5D8C"/>
    <w:pPr>
      <w:overflowPunct/>
      <w:autoSpaceDE/>
      <w:autoSpaceDN/>
      <w:adjustRightInd/>
      <w:spacing w:before="240" w:after="60"/>
      <w:jc w:val="left"/>
      <w:textAlignment w:val="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2B5D8C"/>
    <w:pPr>
      <w:overflowPunct/>
      <w:autoSpaceDE/>
      <w:autoSpaceDN/>
      <w:adjustRightInd/>
      <w:spacing w:before="240" w:after="60"/>
      <w:jc w:val="left"/>
      <w:textAlignment w:val="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2B5D8C"/>
    <w:pPr>
      <w:overflowPunct/>
      <w:autoSpaceDE/>
      <w:autoSpaceDN/>
      <w:adjustRightInd/>
      <w:spacing w:before="240" w:after="60"/>
      <w:jc w:val="left"/>
      <w:textAlignment w:val="auto"/>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overflowPunct/>
      <w:autoSpaceDE/>
      <w:autoSpaceDN/>
      <w:adjustRightInd/>
      <w:spacing w:before="240" w:after="60"/>
      <w:jc w:val="center"/>
      <w:textAlignment w:val="auto"/>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overflowPunct/>
      <w:autoSpaceDE/>
      <w:autoSpaceDN/>
      <w:adjustRightInd/>
      <w:spacing w:after="60"/>
      <w:jc w:val="center"/>
      <w:textAlignment w:val="auto"/>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pPr>
      <w:overflowPunct/>
      <w:autoSpaceDE/>
      <w:autoSpaceDN/>
      <w:adjustRightInd/>
      <w:jc w:val="left"/>
      <w:textAlignment w:val="auto"/>
    </w:pPr>
    <w:rPr>
      <w:rFonts w:asciiTheme="minorHAnsi" w:eastAsiaTheme="minorHAnsi" w:hAnsiTheme="minorHAnsi"/>
      <w:sz w:val="24"/>
      <w:szCs w:val="32"/>
    </w:rPr>
  </w:style>
  <w:style w:type="paragraph" w:styleId="ListParagraph">
    <w:name w:val="List Paragraph"/>
    <w:basedOn w:val="Normal"/>
    <w:uiPriority w:val="34"/>
    <w:qFormat/>
    <w:rsid w:val="002B5D8C"/>
    <w:pPr>
      <w:overflowPunct/>
      <w:autoSpaceDE/>
      <w:autoSpaceDN/>
      <w:adjustRightInd/>
      <w:ind w:left="720"/>
      <w:contextualSpacing/>
      <w:jc w:val="left"/>
      <w:textAlignment w:val="auto"/>
    </w:pPr>
    <w:rPr>
      <w:rFonts w:asciiTheme="minorHAnsi" w:eastAsiaTheme="minorHAnsi" w:hAnsiTheme="minorHAnsi"/>
      <w:sz w:val="24"/>
      <w:szCs w:val="24"/>
    </w:rPr>
  </w:style>
  <w:style w:type="paragraph" w:styleId="Quote">
    <w:name w:val="Quote"/>
    <w:basedOn w:val="Normal"/>
    <w:next w:val="Normal"/>
    <w:link w:val="QuoteChar"/>
    <w:uiPriority w:val="29"/>
    <w:qFormat/>
    <w:rsid w:val="002B5D8C"/>
    <w:pPr>
      <w:overflowPunct/>
      <w:autoSpaceDE/>
      <w:autoSpaceDN/>
      <w:adjustRightInd/>
      <w:jc w:val="left"/>
      <w:textAlignment w:val="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overflowPunct/>
      <w:autoSpaceDE/>
      <w:autoSpaceDN/>
      <w:adjustRightInd/>
      <w:ind w:left="720" w:right="720"/>
      <w:jc w:val="left"/>
      <w:textAlignment w:val="auto"/>
    </w:pPr>
    <w:rPr>
      <w:rFonts w:asciiTheme="minorHAnsi" w:eastAsiaTheme="minorHAnsi" w:hAnsiTheme="minorHAnsi"/>
      <w:b/>
      <w:i/>
      <w:sz w:val="24"/>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Company>WBC</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Young</dc:creator>
  <cp:keywords/>
  <dc:description/>
  <cp:lastModifiedBy>Heather Young</cp:lastModifiedBy>
  <cp:revision>1</cp:revision>
  <dcterms:created xsi:type="dcterms:W3CDTF">2024-04-26T15:31:00Z</dcterms:created>
  <dcterms:modified xsi:type="dcterms:W3CDTF">2024-04-26T15:32:00Z</dcterms:modified>
</cp:coreProperties>
</file>